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EFBD" w14:textId="2E8C0C3F" w:rsidR="00B231BF" w:rsidRDefault="00B231BF" w:rsidP="00C04530">
      <w:pPr>
        <w:rPr>
          <w:rFonts w:ascii="Verdana" w:hAnsi="Verdana" w:cs="Times New Roman"/>
          <w:b/>
          <w:sz w:val="20"/>
          <w:szCs w:val="20"/>
        </w:rPr>
      </w:pPr>
      <w:r w:rsidRPr="00B231BF">
        <w:rPr>
          <w:rFonts w:ascii="Verdana" w:hAnsi="Verdana" w:cs="Times New Roman"/>
          <w:b/>
          <w:sz w:val="20"/>
          <w:szCs w:val="20"/>
        </w:rPr>
        <w:t>Rendkívüli szociális támogatás a hallgatóknak</w:t>
      </w:r>
    </w:p>
    <w:p w14:paraId="10227236" w14:textId="24CE3A65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>Bármilyen a hallgatót ért anyagi hátrány esetében lehetséges a rendkívüli szociális támogatás pályázat benyújtása. Az ösztöndíj maximális összege 80 000 Ft lehet, a pályázat benyújtása folyamatos!</w:t>
      </w:r>
    </w:p>
    <w:p w14:paraId="14843000" w14:textId="77777777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 xml:space="preserve">A rendkívüli szociális ösztöndíj szabályait a Hallgatói Térítési és Juttatási Szabályzat (HTJSZ) határozza meg. A szabályzat értelmében bármely hallgató benyújthatja, különösképpen </w:t>
      </w:r>
      <w:proofErr w:type="gramStart"/>
      <w:r w:rsidRPr="00C04530">
        <w:rPr>
          <w:rFonts w:ascii="Verdana" w:hAnsi="Verdana" w:cs="Times New Roman"/>
          <w:bCs/>
          <w:sz w:val="20"/>
          <w:szCs w:val="20"/>
        </w:rPr>
        <w:t>az</w:t>
      </w:r>
      <w:proofErr w:type="gramEnd"/>
      <w:r w:rsidRPr="00C04530">
        <w:rPr>
          <w:rFonts w:ascii="Verdana" w:hAnsi="Verdana" w:cs="Times New Roman"/>
          <w:bCs/>
          <w:sz w:val="20"/>
          <w:szCs w:val="20"/>
        </w:rPr>
        <w:t xml:space="preserve"> aki:</w:t>
      </w:r>
    </w:p>
    <w:p w14:paraId="2E323430" w14:textId="77777777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>a) huzamosabb ideig kórházi kezelés alatt állt, vagy súlyos balesetet szenvedett,</w:t>
      </w:r>
    </w:p>
    <w:p w14:paraId="5708D427" w14:textId="77777777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>b) súlyos kár érte (pl. kirabolták, elvesztette az igazolványait),</w:t>
      </w:r>
    </w:p>
    <w:p w14:paraId="08BFB749" w14:textId="77777777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>c) továbbá akinek a családját anyagi körülményeiket jelentősen megnehezítő súlyos tragédia, külső kár érte.</w:t>
      </w:r>
    </w:p>
    <w:p w14:paraId="3DE71A33" w14:textId="77777777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>A kialakult járványügyi helyzet és a digitalizáció érdekében az Egyetemi Hallgatói Önkormányzat kezdeményezésére elektronikus kérelem formájában elérhetővé tettük a pályázatot. Az ösztöndíj maximális összege 80 000 Ft lehet, erről pedig a kari Hallgatói Tanulmányi Vizsga és Szociális Ügyek Bizottsága határoz a Diákjóléti Bizottság javaslata szerint.</w:t>
      </w:r>
    </w:p>
    <w:p w14:paraId="65E4F695" w14:textId="77777777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 xml:space="preserve">A kérelem a </w:t>
      </w:r>
      <w:proofErr w:type="spellStart"/>
      <w:r w:rsidRPr="00C04530">
        <w:rPr>
          <w:rFonts w:ascii="Verdana" w:hAnsi="Verdana" w:cs="Times New Roman"/>
          <w:bCs/>
          <w:sz w:val="20"/>
          <w:szCs w:val="20"/>
        </w:rPr>
        <w:t>Neptun</w:t>
      </w:r>
      <w:proofErr w:type="spellEnd"/>
      <w:r w:rsidRPr="00C04530">
        <w:rPr>
          <w:rFonts w:ascii="Verdana" w:hAnsi="Verdana" w:cs="Times New Roman"/>
          <w:bCs/>
          <w:sz w:val="20"/>
          <w:szCs w:val="20"/>
        </w:rPr>
        <w:t>-rendszeren keresztül érhető el, mégpedig az Ügyintézés à Kérvények menüpontban. A szükséges igazolásokat – akárcsak a kollégiumi felvételi eljárásnál – elektronikus módon tudjátok csatolni a pályázathoz. A kérvény felületén pedig be kell állítani, hogy melyik karra jártok, ezzel is segítve, hogy a megfelelő kari Bizottság tagjaihoz eljusson a kérelmetek.</w:t>
      </w:r>
    </w:p>
    <w:p w14:paraId="1BD4AD17" w14:textId="77777777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>A pályázathoz szükséges az azt alátámasztó igazolások, valamint a harmadik személyek tekintetében az adatkezelési nyilatkozatok feltöltése. A pontos mellékleteket a HTJSZ 5/2. számú melléklete tartalmazza.</w:t>
      </w:r>
    </w:p>
    <w:p w14:paraId="4901019A" w14:textId="77777777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>A HTJSZ éppen hatályos szövegét az alábbi linken érhetitek el:</w:t>
      </w:r>
      <w:hyperlink r:id="rId8" w:history="1">
        <w:r w:rsidRPr="00C04530">
          <w:rPr>
            <w:rStyle w:val="Hiperhivatkozs"/>
            <w:rFonts w:ascii="Verdana" w:hAnsi="Verdana" w:cs="Times New Roman"/>
            <w:bCs/>
            <w:sz w:val="20"/>
            <w:szCs w:val="20"/>
          </w:rPr>
          <w:t>https://</w:t>
        </w:r>
        <w:r w:rsidRPr="00C04530">
          <w:rPr>
            <w:rStyle w:val="Hiperhivatkozs"/>
            <w:rFonts w:ascii="Verdana" w:hAnsi="Verdana" w:cs="Times New Roman"/>
            <w:bCs/>
            <w:sz w:val="20"/>
            <w:szCs w:val="20"/>
          </w:rPr>
          <w:t>w</w:t>
        </w:r>
        <w:r w:rsidRPr="00C04530">
          <w:rPr>
            <w:rStyle w:val="Hiperhivatkozs"/>
            <w:rFonts w:ascii="Verdana" w:hAnsi="Verdana" w:cs="Times New Roman"/>
            <w:bCs/>
            <w:sz w:val="20"/>
            <w:szCs w:val="20"/>
          </w:rPr>
          <w:t>ww.uni-nke.hu/hallgatoi-teritesi-es-juttatasi-szabalyzat</w:t>
        </w:r>
      </w:hyperlink>
    </w:p>
    <w:p w14:paraId="46A75E44" w14:textId="77777777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>A további kérdéseitekkel írjatok bátran az </w:t>
      </w:r>
      <w:hyperlink r:id="rId9" w:history="1">
        <w:r w:rsidRPr="00C04530">
          <w:rPr>
            <w:rStyle w:val="Hiperhivatkozs"/>
            <w:rFonts w:ascii="Verdana" w:hAnsi="Verdana" w:cs="Times New Roman"/>
            <w:bCs/>
            <w:sz w:val="20"/>
            <w:szCs w:val="20"/>
          </w:rPr>
          <w:t>ehok@uni-nke.hu</w:t>
        </w:r>
      </w:hyperlink>
      <w:r w:rsidRPr="00C04530">
        <w:rPr>
          <w:rFonts w:ascii="Verdana" w:hAnsi="Verdana" w:cs="Times New Roman"/>
          <w:bCs/>
          <w:sz w:val="20"/>
          <w:szCs w:val="20"/>
        </w:rPr>
        <w:t> címre.</w:t>
      </w:r>
    </w:p>
    <w:p w14:paraId="1DD83112" w14:textId="77777777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>NKE EHÖK</w:t>
      </w:r>
    </w:p>
    <w:p w14:paraId="09DF3544" w14:textId="77777777" w:rsidR="00C04530" w:rsidRPr="00C04530" w:rsidRDefault="00C04530" w:rsidP="00C04530">
      <w:pPr>
        <w:rPr>
          <w:rFonts w:ascii="Verdana" w:hAnsi="Verdana" w:cs="Times New Roman"/>
          <w:bCs/>
          <w:sz w:val="20"/>
          <w:szCs w:val="20"/>
        </w:rPr>
      </w:pPr>
      <w:r w:rsidRPr="00C04530">
        <w:rPr>
          <w:rFonts w:ascii="Verdana" w:hAnsi="Verdana" w:cs="Times New Roman"/>
          <w:bCs/>
          <w:sz w:val="20"/>
          <w:szCs w:val="20"/>
        </w:rPr>
        <w:t> </w:t>
      </w:r>
    </w:p>
    <w:p w14:paraId="715D3602" w14:textId="38898E3C" w:rsidR="00385A70" w:rsidRPr="00C04530" w:rsidRDefault="00385A70" w:rsidP="00C04530"/>
    <w:sectPr w:rsidR="00385A70" w:rsidRPr="00C04530" w:rsidSect="00D3737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F2F9" w14:textId="77777777" w:rsidR="00B41512" w:rsidRDefault="00B41512" w:rsidP="00C95B80">
      <w:pPr>
        <w:spacing w:after="0" w:line="240" w:lineRule="auto"/>
      </w:pPr>
      <w:r>
        <w:separator/>
      </w:r>
    </w:p>
  </w:endnote>
  <w:endnote w:type="continuationSeparator" w:id="0">
    <w:p w14:paraId="63AFB44F" w14:textId="77777777" w:rsidR="00B41512" w:rsidRDefault="00B41512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0F21EB6" w14:textId="77777777"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9A6BF5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23910C8D" w14:textId="77777777" w:rsidR="004322F8" w:rsidRPr="004322F8" w:rsidRDefault="004322F8" w:rsidP="004322F8">
    <w:pPr>
      <w:pStyle w:val="llb"/>
      <w:jc w:val="center"/>
      <w:rPr>
        <w:rFonts w:ascii="Verdana" w:hAnsi="Verdana"/>
        <w:color w:val="C19A5E"/>
        <w:sz w:val="13"/>
        <w:szCs w:val="13"/>
      </w:rPr>
    </w:pPr>
    <w:r w:rsidRPr="004322F8">
      <w:rPr>
        <w:rFonts w:ascii="Verdana" w:hAnsi="Verdana"/>
        <w:color w:val="C19A5E"/>
        <w:sz w:val="13"/>
        <w:szCs w:val="13"/>
      </w:rPr>
      <w:t>6500 Baja, Bajcsy-</w:t>
    </w:r>
    <w:r w:rsidR="00375B50">
      <w:rPr>
        <w:rFonts w:ascii="Verdana" w:hAnsi="Verdana"/>
        <w:color w:val="C19A5E"/>
        <w:sz w:val="13"/>
        <w:szCs w:val="13"/>
      </w:rPr>
      <w:t>Zsilinszky utca 12-14. | +36 (1) 432</w:t>
    </w:r>
    <w:r w:rsidRPr="004322F8">
      <w:rPr>
        <w:rFonts w:ascii="Verdana" w:hAnsi="Verdana"/>
        <w:color w:val="C19A5E"/>
        <w:sz w:val="13"/>
        <w:szCs w:val="13"/>
      </w:rPr>
      <w:t>-900</w:t>
    </w:r>
    <w:r w:rsidR="00375B50">
      <w:rPr>
        <w:rFonts w:ascii="Verdana" w:hAnsi="Verdana"/>
        <w:color w:val="C19A5E"/>
        <w:sz w:val="13"/>
        <w:szCs w:val="13"/>
      </w:rPr>
      <w:t>0</w:t>
    </w:r>
  </w:p>
  <w:p w14:paraId="0E9B4E4C" w14:textId="77777777" w:rsidR="00E50EB8" w:rsidRPr="00E946E7" w:rsidRDefault="004322F8" w:rsidP="004322F8">
    <w:pPr>
      <w:pStyle w:val="llb"/>
      <w:jc w:val="center"/>
      <w:rPr>
        <w:rFonts w:ascii="Verdana" w:hAnsi="Verdana"/>
        <w:color w:val="C19A5E"/>
      </w:rPr>
    </w:pPr>
    <w:r w:rsidRPr="004322F8">
      <w:rPr>
        <w:rFonts w:ascii="Verdana" w:hAnsi="Verdana"/>
        <w:color w:val="C19A5E"/>
        <w:sz w:val="13"/>
        <w:szCs w:val="13"/>
      </w:rPr>
      <w:t>vtk@uni-nke.hu, vtk.uni-nke.hu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6496" w14:textId="77777777"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14:paraId="1D3EBAEA" w14:textId="77777777" w:rsidR="004322F8" w:rsidRPr="004322F8" w:rsidRDefault="004322F8" w:rsidP="004322F8">
    <w:pPr>
      <w:pStyle w:val="llb"/>
      <w:jc w:val="center"/>
      <w:rPr>
        <w:rFonts w:ascii="Verdana" w:hAnsi="Verdana"/>
        <w:color w:val="C19A5E"/>
        <w:sz w:val="13"/>
        <w:szCs w:val="13"/>
      </w:rPr>
    </w:pPr>
    <w:r w:rsidRPr="004322F8">
      <w:rPr>
        <w:rFonts w:ascii="Verdana" w:hAnsi="Verdana"/>
        <w:color w:val="C19A5E"/>
        <w:sz w:val="13"/>
        <w:szCs w:val="13"/>
      </w:rPr>
      <w:t>6500 Baja, Bajcsy-</w:t>
    </w:r>
    <w:r w:rsidR="00375B50">
      <w:rPr>
        <w:rFonts w:ascii="Verdana" w:hAnsi="Verdana"/>
        <w:color w:val="C19A5E"/>
        <w:sz w:val="13"/>
        <w:szCs w:val="13"/>
      </w:rPr>
      <w:t>Zsilinszky utca 12-14. | +36 (1) 432</w:t>
    </w:r>
    <w:r w:rsidRPr="004322F8">
      <w:rPr>
        <w:rFonts w:ascii="Verdana" w:hAnsi="Verdana"/>
        <w:color w:val="C19A5E"/>
        <w:sz w:val="13"/>
        <w:szCs w:val="13"/>
      </w:rPr>
      <w:t>-900</w:t>
    </w:r>
    <w:r w:rsidR="00375B50">
      <w:rPr>
        <w:rFonts w:ascii="Verdana" w:hAnsi="Verdana"/>
        <w:color w:val="C19A5E"/>
        <w:sz w:val="13"/>
        <w:szCs w:val="13"/>
      </w:rPr>
      <w:t>0</w:t>
    </w:r>
  </w:p>
  <w:p w14:paraId="0A95768E" w14:textId="77777777" w:rsidR="00C95B80" w:rsidRPr="00E946E7" w:rsidRDefault="004322F8" w:rsidP="004322F8">
    <w:pPr>
      <w:pStyle w:val="llb"/>
      <w:jc w:val="center"/>
      <w:rPr>
        <w:rFonts w:ascii="Verdana" w:hAnsi="Verdana"/>
        <w:color w:val="C19A5E"/>
      </w:rPr>
    </w:pPr>
    <w:r w:rsidRPr="004322F8">
      <w:rPr>
        <w:rFonts w:ascii="Verdana" w:hAnsi="Verdana"/>
        <w:color w:val="C19A5E"/>
        <w:sz w:val="13"/>
        <w:szCs w:val="13"/>
      </w:rPr>
      <w:t>vtk@uni-nke.hu, vtk.uni-nke.hu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6F99" w14:textId="77777777" w:rsidR="00B41512" w:rsidRDefault="00B41512" w:rsidP="00C95B80">
      <w:pPr>
        <w:spacing w:after="0" w:line="240" w:lineRule="auto"/>
      </w:pPr>
      <w:r>
        <w:separator/>
      </w:r>
    </w:p>
  </w:footnote>
  <w:footnote w:type="continuationSeparator" w:id="0">
    <w:p w14:paraId="624876E0" w14:textId="77777777" w:rsidR="00B41512" w:rsidRDefault="00B41512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86B4" w14:textId="77777777" w:rsidR="00F0065E" w:rsidRDefault="00034E40">
    <w:pPr>
      <w:pStyle w:val="lfej"/>
    </w:pPr>
    <w:r>
      <w:rPr>
        <w:noProof/>
        <w:lang w:eastAsia="hu-HU"/>
      </w:rPr>
      <w:pict w14:anchorId="5272E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0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EFEC" w14:textId="77777777" w:rsidR="00F0065E" w:rsidRDefault="00034E40">
    <w:pPr>
      <w:pStyle w:val="lfej"/>
    </w:pPr>
    <w:r>
      <w:rPr>
        <w:noProof/>
        <w:lang w:eastAsia="hu-HU"/>
      </w:rPr>
      <w:pict w14:anchorId="1C73D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1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533A" w14:textId="77777777" w:rsidR="00C95B80" w:rsidRDefault="008250B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45FF1C3" wp14:editId="0FCA7C77">
          <wp:simplePos x="0" y="0"/>
          <wp:positionH relativeFrom="margin">
            <wp:posOffset>1661160</wp:posOffset>
          </wp:positionH>
          <wp:positionV relativeFrom="topMargin">
            <wp:posOffset>396240</wp:posOffset>
          </wp:positionV>
          <wp:extent cx="2438483" cy="1479600"/>
          <wp:effectExtent l="0" t="0" r="0" b="6350"/>
          <wp:wrapTopAndBottom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83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40">
      <w:rPr>
        <w:noProof/>
        <w:lang w:eastAsia="hu-HU"/>
      </w:rPr>
      <w:pict w14:anchorId="6615A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style="position:absolute;margin-left:-70.95pt;margin-top:-103.45pt;width:595.2pt;height:782.4pt;z-index:-251655168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34B"/>
    <w:multiLevelType w:val="hybridMultilevel"/>
    <w:tmpl w:val="9B6AD2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A004B"/>
    <w:multiLevelType w:val="hybridMultilevel"/>
    <w:tmpl w:val="F768E4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C2C5C"/>
    <w:multiLevelType w:val="hybridMultilevel"/>
    <w:tmpl w:val="08D07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48988">
    <w:abstractNumId w:val="0"/>
  </w:num>
  <w:num w:numId="2" w16cid:durableId="1731070659">
    <w:abstractNumId w:val="2"/>
  </w:num>
  <w:num w:numId="3" w16cid:durableId="164654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34E40"/>
    <w:rsid w:val="000B2039"/>
    <w:rsid w:val="000D383A"/>
    <w:rsid w:val="000E2CE7"/>
    <w:rsid w:val="000F4A92"/>
    <w:rsid w:val="001041FF"/>
    <w:rsid w:val="0012022B"/>
    <w:rsid w:val="001443A7"/>
    <w:rsid w:val="00171519"/>
    <w:rsid w:val="00272D98"/>
    <w:rsid w:val="002A4EAB"/>
    <w:rsid w:val="002C3B84"/>
    <w:rsid w:val="003213FA"/>
    <w:rsid w:val="00375B50"/>
    <w:rsid w:val="00385A70"/>
    <w:rsid w:val="003A358B"/>
    <w:rsid w:val="003B6D7F"/>
    <w:rsid w:val="003C212D"/>
    <w:rsid w:val="004322F8"/>
    <w:rsid w:val="00462F3C"/>
    <w:rsid w:val="004702B8"/>
    <w:rsid w:val="00474A4A"/>
    <w:rsid w:val="004B6EE4"/>
    <w:rsid w:val="004C0CB7"/>
    <w:rsid w:val="00525B4B"/>
    <w:rsid w:val="00536477"/>
    <w:rsid w:val="005448A3"/>
    <w:rsid w:val="00546E6D"/>
    <w:rsid w:val="00562262"/>
    <w:rsid w:val="00630BA0"/>
    <w:rsid w:val="006321BE"/>
    <w:rsid w:val="00650F50"/>
    <w:rsid w:val="006D7B74"/>
    <w:rsid w:val="007312FB"/>
    <w:rsid w:val="00780C23"/>
    <w:rsid w:val="00786359"/>
    <w:rsid w:val="008068D4"/>
    <w:rsid w:val="008250B2"/>
    <w:rsid w:val="0089173D"/>
    <w:rsid w:val="0089476D"/>
    <w:rsid w:val="008A64E9"/>
    <w:rsid w:val="008B7C59"/>
    <w:rsid w:val="009743D9"/>
    <w:rsid w:val="009A6BF5"/>
    <w:rsid w:val="00A27C49"/>
    <w:rsid w:val="00AA76E5"/>
    <w:rsid w:val="00AB072E"/>
    <w:rsid w:val="00AB1B83"/>
    <w:rsid w:val="00AF3F7D"/>
    <w:rsid w:val="00B231BF"/>
    <w:rsid w:val="00B41512"/>
    <w:rsid w:val="00BB6B54"/>
    <w:rsid w:val="00BF7F62"/>
    <w:rsid w:val="00C04530"/>
    <w:rsid w:val="00C669B3"/>
    <w:rsid w:val="00C8763F"/>
    <w:rsid w:val="00C95B80"/>
    <w:rsid w:val="00CB192A"/>
    <w:rsid w:val="00CB4F25"/>
    <w:rsid w:val="00CB6F21"/>
    <w:rsid w:val="00CF4194"/>
    <w:rsid w:val="00D058AA"/>
    <w:rsid w:val="00D27365"/>
    <w:rsid w:val="00D348FB"/>
    <w:rsid w:val="00D37375"/>
    <w:rsid w:val="00D530AE"/>
    <w:rsid w:val="00D57301"/>
    <w:rsid w:val="00DA3548"/>
    <w:rsid w:val="00E50EB8"/>
    <w:rsid w:val="00E946E7"/>
    <w:rsid w:val="00ED323F"/>
    <w:rsid w:val="00F0065E"/>
    <w:rsid w:val="00F16A88"/>
    <w:rsid w:val="00F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310AB3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41FF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3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12FB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743D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045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0453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231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nke.hu/hallgatoi-teritesi-es-juttatasi-szabalyz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hok@uni-nke.h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438CC-8E52-4532-ACE3-5441B833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Sztipanov Berta Anna</cp:lastModifiedBy>
  <cp:revision>2</cp:revision>
  <cp:lastPrinted>2024-04-04T07:40:00Z</cp:lastPrinted>
  <dcterms:created xsi:type="dcterms:W3CDTF">2025-10-01T11:56:00Z</dcterms:created>
  <dcterms:modified xsi:type="dcterms:W3CDTF">2025-10-01T11:56:00Z</dcterms:modified>
</cp:coreProperties>
</file>